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39E" w:rsidRPr="00A1439E" w:rsidRDefault="00A1439E" w:rsidP="00A1439E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A1439E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A1439E" w:rsidRPr="003C25A8" w:rsidRDefault="00A1439E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28B8" w:rsidRPr="003C25A8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25A8">
        <w:rPr>
          <w:rFonts w:ascii="Times New Roman" w:eastAsia="Times New Roman" w:hAnsi="Times New Roman" w:cs="Times New Roman"/>
          <w:b/>
          <w:sz w:val="28"/>
          <w:szCs w:val="28"/>
        </w:rPr>
        <w:t>Список итоговых планируемых результатов</w:t>
      </w:r>
    </w:p>
    <w:p w:rsidR="003B28B8" w:rsidRPr="003C25A8" w:rsidRDefault="003B28B8" w:rsidP="003C25A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25A8">
        <w:rPr>
          <w:rFonts w:ascii="Times New Roman" w:eastAsia="Times New Roman" w:hAnsi="Times New Roman" w:cs="Times New Roman"/>
          <w:b/>
          <w:sz w:val="28"/>
          <w:szCs w:val="28"/>
        </w:rPr>
        <w:t>с указанием этапов их формирования и способов оценки по учебному</w:t>
      </w:r>
      <w:r w:rsidRPr="003C25A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3C25A8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proofErr w:type="gramStart"/>
      <w:r w:rsidR="003C25A8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3C25A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gramEnd"/>
      <w:r w:rsidR="000F1896" w:rsidRPr="003C25A8">
        <w:rPr>
          <w:rFonts w:ascii="Times New Roman" w:eastAsia="Times New Roman" w:hAnsi="Times New Roman" w:cs="Times New Roman"/>
          <w:b/>
          <w:sz w:val="28"/>
          <w:szCs w:val="28"/>
        </w:rPr>
        <w:t>Родной (чеченский) язык</w:t>
      </w:r>
      <w:r w:rsidRPr="003C25A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B28B8" w:rsidRPr="00A1439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A1439E" w:rsidRPr="00A1439E" w:rsidTr="00FF7FF7">
        <w:trPr>
          <w:trHeight w:val="505"/>
        </w:trPr>
        <w:tc>
          <w:tcPr>
            <w:tcW w:w="8931" w:type="dxa"/>
            <w:shd w:val="clear" w:color="auto" w:fill="EAF1DD"/>
          </w:tcPr>
          <w:p w:rsidR="003F78C7" w:rsidRPr="00640601" w:rsidRDefault="003B28B8" w:rsidP="00FF7FF7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F78C7"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родному (чеченскому) языку</w:t>
            </w: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FF7FF7" w:rsidRDefault="003B28B8" w:rsidP="0057472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74726"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74726"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 класс</w:t>
            </w:r>
          </w:p>
          <w:p w:rsidR="003B28B8" w:rsidRPr="00640601" w:rsidRDefault="003B28B8" w:rsidP="00FF7FF7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результатов:</w:t>
            </w:r>
          </w:p>
        </w:tc>
        <w:tc>
          <w:tcPr>
            <w:tcW w:w="1286" w:type="dxa"/>
            <w:shd w:val="clear" w:color="auto" w:fill="EAF1DD"/>
          </w:tcPr>
          <w:p w:rsidR="003B28B8" w:rsidRPr="00640601" w:rsidRDefault="003B28B8" w:rsidP="00640601">
            <w:pPr>
              <w:ind w:left="110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3B28B8" w:rsidRPr="00640601" w:rsidRDefault="003B28B8" w:rsidP="00640601">
            <w:pPr>
              <w:ind w:left="110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0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1439E" w:rsidRPr="00A1439E" w:rsidTr="00FF7FF7">
        <w:trPr>
          <w:trHeight w:val="254"/>
        </w:trPr>
        <w:tc>
          <w:tcPr>
            <w:tcW w:w="8931" w:type="dxa"/>
            <w:shd w:val="clear" w:color="auto" w:fill="auto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12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spacing w:before="1"/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spacing w:before="1"/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573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диалоге на лингвистические темы (в рамках изученного) и в диалоге,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полилоге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spacing w:before="189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4060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505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различными видами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506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489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640601" w:rsidRDefault="00A84A85" w:rsidP="00640601">
            <w:pPr>
              <w:spacing w:before="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4060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505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spacing w:before="1"/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496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0F1896" w:rsidRPr="00640601" w:rsidRDefault="000F1896" w:rsidP="00640601">
            <w:pPr>
              <w:spacing w:before="2"/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FF7FF7">
        <w:trPr>
          <w:trHeight w:val="566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64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55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6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354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микротем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16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восстанавливать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деформированный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64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90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3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59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27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26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3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25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73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10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9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2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97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4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3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22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42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45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9"/>
        </w:trPr>
        <w:tc>
          <w:tcPr>
            <w:tcW w:w="8931" w:type="dxa"/>
          </w:tcPr>
          <w:p w:rsidR="000F1896" w:rsidRPr="00640601" w:rsidRDefault="000F1896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0F1896" w:rsidRPr="00640601" w:rsidRDefault="000F1896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17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66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3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4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8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93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3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3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8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67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72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5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морфологии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266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73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85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34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14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338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57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постановку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proofErr w:type="spellEnd"/>
            <w:r w:rsidRPr="006406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A1439E" w:rsidTr="00FF7FF7">
        <w:trPr>
          <w:trHeight w:val="421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FF7FF7">
        <w:trPr>
          <w:trHeight w:val="262"/>
        </w:trPr>
        <w:tc>
          <w:tcPr>
            <w:tcW w:w="8931" w:type="dxa"/>
          </w:tcPr>
          <w:p w:rsidR="00CF3ABB" w:rsidRPr="00640601" w:rsidRDefault="00CF3ABB" w:rsidP="0064060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640601" w:rsidRDefault="00CF3ABB" w:rsidP="00640601">
            <w:pPr>
              <w:ind w:left="110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D7BBB" w:rsidRPr="00A1439E" w:rsidRDefault="005D7BBB" w:rsidP="003B28B8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A1439E" w:rsidRPr="008E0E36" w:rsidTr="00574726">
        <w:trPr>
          <w:trHeight w:val="505"/>
        </w:trPr>
        <w:tc>
          <w:tcPr>
            <w:tcW w:w="8931" w:type="dxa"/>
            <w:shd w:val="clear" w:color="auto" w:fill="EAF1DD"/>
          </w:tcPr>
          <w:p w:rsidR="003F78C7" w:rsidRPr="008E0E3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F78C7"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родному (чеченскому) языку</w:t>
            </w: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5144D5" w:rsidRPr="008E0E36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Этап формирования: 6 класс</w:t>
            </w:r>
          </w:p>
          <w:p w:rsidR="005144D5" w:rsidRPr="008E0E36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8E0E3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5144D5" w:rsidRPr="008E0E36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0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1439E" w:rsidRPr="008E0E36" w:rsidTr="00574726">
        <w:trPr>
          <w:trHeight w:val="254"/>
        </w:trPr>
        <w:tc>
          <w:tcPr>
            <w:tcW w:w="8931" w:type="dxa"/>
            <w:shd w:val="clear" w:color="auto" w:fill="auto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394"/>
        </w:trPr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5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8E0E3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253"/>
        </w:trPr>
        <w:tc>
          <w:tcPr>
            <w:tcW w:w="8931" w:type="dxa"/>
            <w:tcBorders>
              <w:top w:val="single" w:sz="4" w:space="0" w:color="auto"/>
            </w:tcBorders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769"/>
        </w:trPr>
        <w:tc>
          <w:tcPr>
            <w:tcW w:w="8931" w:type="dxa"/>
          </w:tcPr>
          <w:p w:rsidR="00ED31F5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диалоге (побуждение к действию, обмен мнениями) объёмом не менее </w:t>
            </w:r>
          </w:p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реплик;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E0E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505"/>
        </w:trPr>
        <w:tc>
          <w:tcPr>
            <w:tcW w:w="8931" w:type="dxa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506"/>
        </w:trPr>
        <w:tc>
          <w:tcPr>
            <w:tcW w:w="8931" w:type="dxa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758"/>
        </w:trPr>
        <w:tc>
          <w:tcPr>
            <w:tcW w:w="8931" w:type="dxa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D7BBB" w:rsidRPr="008E0E36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E0E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505"/>
        </w:trPr>
        <w:tc>
          <w:tcPr>
            <w:tcW w:w="8931" w:type="dxa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496"/>
        </w:trPr>
        <w:tc>
          <w:tcPr>
            <w:tcW w:w="8931" w:type="dxa"/>
          </w:tcPr>
          <w:p w:rsidR="005D7BBB" w:rsidRPr="008E0E3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8E0E36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D7BBB" w:rsidRPr="008E0E36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8E0E36" w:rsidTr="00574726">
        <w:trPr>
          <w:trHeight w:val="566"/>
        </w:trPr>
        <w:tc>
          <w:tcPr>
            <w:tcW w:w="8931" w:type="dxa"/>
          </w:tcPr>
          <w:p w:rsidR="005D7BBB" w:rsidRPr="008E0E36" w:rsidRDefault="005D7BBB" w:rsidP="008E0E36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5D7BBB" w:rsidRPr="008E0E36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E0E3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микротем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</w:t>
            </w: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8E0E36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морфологии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склонять числительные и характеризовать особенности склонения, </w:t>
            </w: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тхо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вай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proofErr w:type="spellEnd"/>
            <w:r w:rsidRPr="008E0E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8E0E36" w:rsidTr="00574726">
        <w:trPr>
          <w:trHeight w:val="421"/>
        </w:trPr>
        <w:tc>
          <w:tcPr>
            <w:tcW w:w="8931" w:type="dxa"/>
          </w:tcPr>
          <w:p w:rsidR="00AC7C39" w:rsidRPr="008E0E36" w:rsidRDefault="00AC7C39" w:rsidP="00C352C3">
            <w:pPr>
              <w:ind w:left="142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0E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8E0E36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7C39" w:rsidRPr="00A1439E" w:rsidRDefault="00AC7C39" w:rsidP="005144D5"/>
    <w:tbl>
      <w:tblPr>
        <w:tblStyle w:val="TableNormal1"/>
        <w:tblW w:w="1036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8"/>
        <w:gridCol w:w="1286"/>
      </w:tblGrid>
      <w:tr w:rsidR="00A1439E" w:rsidRPr="00C352C3" w:rsidTr="00C352C3">
        <w:trPr>
          <w:trHeight w:val="505"/>
        </w:trPr>
        <w:tc>
          <w:tcPr>
            <w:tcW w:w="9078" w:type="dxa"/>
            <w:shd w:val="clear" w:color="auto" w:fill="EAF1DD"/>
          </w:tcPr>
          <w:p w:rsidR="00736240" w:rsidRPr="00C352C3" w:rsidRDefault="005144D5" w:rsidP="001F0BFA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24D89"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родному (чеченскому) языку</w:t>
            </w: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5144D5" w:rsidRPr="00C352C3" w:rsidRDefault="005144D5" w:rsidP="001F0BFA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7 класс</w:t>
            </w:r>
          </w:p>
          <w:p w:rsidR="005144D5" w:rsidRPr="00C352C3" w:rsidRDefault="005144D5" w:rsidP="001F0BFA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C352C3" w:rsidRDefault="005144D5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5144D5" w:rsidRPr="00C352C3" w:rsidRDefault="005144D5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1439E" w:rsidRPr="00C352C3" w:rsidTr="00C352C3">
        <w:trPr>
          <w:trHeight w:val="254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12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506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253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</w:t>
            </w: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повествование);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62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научным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сообщением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spacing w:before="189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505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506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58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C352C3" w:rsidRDefault="00ED31F5" w:rsidP="001F0BF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352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505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496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5A4FCA" w:rsidRPr="00C352C3" w:rsidRDefault="005A4FCA" w:rsidP="001F0BFA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C352C3" w:rsidTr="00C352C3">
        <w:trPr>
          <w:trHeight w:val="566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</w:p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микротем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74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63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1F0BFA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5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52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43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69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16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79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56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273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склонять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46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379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причастные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5A4FCA" w:rsidRPr="00C352C3" w:rsidRDefault="005A4FCA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C352C3" w:rsidRDefault="005A4FCA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деепричастный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деепричастия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правило написания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употреблять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масдары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масдарные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масдарным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правило написания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(не) с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масдаром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наречий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послелогов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йа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союзы-синонимы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C352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C352C3" w:rsidTr="00C352C3">
        <w:trPr>
          <w:trHeight w:val="421"/>
        </w:trPr>
        <w:tc>
          <w:tcPr>
            <w:tcW w:w="9078" w:type="dxa"/>
          </w:tcPr>
          <w:p w:rsidR="00113CD8" w:rsidRPr="00C352C3" w:rsidRDefault="00113CD8" w:rsidP="00C405F1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C352C3" w:rsidRDefault="00113CD8" w:rsidP="001F0BFA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7C39" w:rsidRPr="00A1439E" w:rsidRDefault="00AC7C39" w:rsidP="005144D5"/>
    <w:tbl>
      <w:tblPr>
        <w:tblStyle w:val="TableNormal1"/>
        <w:tblW w:w="1021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286"/>
      </w:tblGrid>
      <w:tr w:rsidR="00A1439E" w:rsidRPr="00A1439E" w:rsidTr="00632722">
        <w:trPr>
          <w:trHeight w:val="505"/>
        </w:trPr>
        <w:tc>
          <w:tcPr>
            <w:tcW w:w="8931" w:type="dxa"/>
            <w:shd w:val="clear" w:color="auto" w:fill="EAF1DD"/>
          </w:tcPr>
          <w:p w:rsidR="00736240" w:rsidRPr="0063272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36240"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родному (чеченскому) языку</w:t>
            </w: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DC7DDD" w:rsidRPr="0063272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8 класс</w:t>
            </w:r>
          </w:p>
          <w:p w:rsidR="00DC7DDD" w:rsidRPr="00632722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63272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DC7DDD" w:rsidRPr="0063272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2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1439E" w:rsidRPr="00A1439E" w:rsidTr="00632722">
        <w:trPr>
          <w:trHeight w:val="254"/>
        </w:trPr>
        <w:tc>
          <w:tcPr>
            <w:tcW w:w="8931" w:type="dxa"/>
          </w:tcPr>
          <w:p w:rsidR="00204C16" w:rsidRPr="0063272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632722">
        <w:trPr>
          <w:trHeight w:val="312"/>
        </w:trPr>
        <w:tc>
          <w:tcPr>
            <w:tcW w:w="8931" w:type="dxa"/>
          </w:tcPr>
          <w:p w:rsidR="00204C16" w:rsidRPr="0063272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204C16" w:rsidRPr="0063272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506"/>
        </w:trPr>
        <w:tc>
          <w:tcPr>
            <w:tcW w:w="8931" w:type="dxa"/>
          </w:tcPr>
          <w:p w:rsidR="00204C16" w:rsidRPr="0063272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выступать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научным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сообщением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63272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204C16" w:rsidRPr="0063272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253"/>
        </w:trPr>
        <w:tc>
          <w:tcPr>
            <w:tcW w:w="8931" w:type="dxa"/>
          </w:tcPr>
          <w:p w:rsidR="00204C16" w:rsidRPr="0063272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632722">
        <w:trPr>
          <w:trHeight w:val="769"/>
        </w:trPr>
        <w:tc>
          <w:tcPr>
            <w:tcW w:w="8931" w:type="dxa"/>
          </w:tcPr>
          <w:p w:rsidR="00204C16" w:rsidRPr="0063272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различными видами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3272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505"/>
        </w:trPr>
        <w:tc>
          <w:tcPr>
            <w:tcW w:w="8931" w:type="dxa"/>
          </w:tcPr>
          <w:p w:rsidR="00204C16" w:rsidRPr="0063272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204C16" w:rsidRPr="0063272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506"/>
        </w:trPr>
        <w:tc>
          <w:tcPr>
            <w:tcW w:w="8931" w:type="dxa"/>
          </w:tcPr>
          <w:p w:rsidR="00204C16" w:rsidRPr="0063272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</w:t>
            </w: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63272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</w:p>
          <w:p w:rsidR="00204C16" w:rsidRPr="0063272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519"/>
        </w:trPr>
        <w:tc>
          <w:tcPr>
            <w:tcW w:w="8931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1F0BFA" w:rsidRDefault="001F0BFA" w:rsidP="001F0BF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505"/>
        </w:trPr>
        <w:tc>
          <w:tcPr>
            <w:tcW w:w="8931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496"/>
        </w:trPr>
        <w:tc>
          <w:tcPr>
            <w:tcW w:w="8931" w:type="dxa"/>
          </w:tcPr>
          <w:p w:rsidR="00204C16" w:rsidRPr="00A1439E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632722">
        <w:trPr>
          <w:trHeight w:val="427"/>
        </w:trPr>
        <w:tc>
          <w:tcPr>
            <w:tcW w:w="8931" w:type="dxa"/>
          </w:tcPr>
          <w:p w:rsidR="00204C16" w:rsidRPr="00A1439E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439E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  <w:tcBorders>
              <w:top w:val="nil"/>
            </w:tcBorders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A1439E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словосочетаний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синтаксический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словосочетаний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273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хӀаъ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хӀан-хӀа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йа</w:t>
            </w:r>
            <w:proofErr w:type="spellEnd"/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</w:t>
            </w: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632722">
        <w:trPr>
          <w:trHeight w:val="421"/>
        </w:trPr>
        <w:tc>
          <w:tcPr>
            <w:tcW w:w="8931" w:type="dxa"/>
          </w:tcPr>
          <w:p w:rsidR="00204C16" w:rsidRPr="00632722" w:rsidRDefault="00204C16" w:rsidP="00632722">
            <w:pPr>
              <w:ind w:right="6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327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A1439E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736240" w:rsidRPr="00A1439E" w:rsidRDefault="00736240" w:rsidP="00CE093F"/>
    <w:tbl>
      <w:tblPr>
        <w:tblStyle w:val="TableNormal1"/>
        <w:tblW w:w="103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3"/>
        <w:gridCol w:w="1286"/>
      </w:tblGrid>
      <w:tr w:rsidR="00A1439E" w:rsidRPr="00A1439E" w:rsidTr="00130DA3">
        <w:trPr>
          <w:trHeight w:val="505"/>
          <w:jc w:val="center"/>
        </w:trPr>
        <w:tc>
          <w:tcPr>
            <w:tcW w:w="9083" w:type="dxa"/>
            <w:shd w:val="clear" w:color="auto" w:fill="EAF1DD"/>
          </w:tcPr>
          <w:p w:rsidR="00736240" w:rsidRPr="00130DA3" w:rsidRDefault="00CE093F" w:rsidP="00130DA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36240"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родному (чеченскому) языку</w:t>
            </w: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CE093F" w:rsidRPr="00130DA3" w:rsidRDefault="00CE093F" w:rsidP="00130DA3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:rsidR="00CE093F" w:rsidRPr="00130DA3" w:rsidRDefault="00CE093F" w:rsidP="00130DA3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130DA3" w:rsidRDefault="00CE093F" w:rsidP="00130DA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:rsidR="00CE093F" w:rsidRPr="00130DA3" w:rsidRDefault="00CE093F" w:rsidP="00130DA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1439E" w:rsidRPr="00A1439E" w:rsidTr="00130DA3">
        <w:trPr>
          <w:trHeight w:val="254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:rsidR="00204C16" w:rsidRPr="00130DA3" w:rsidRDefault="00204C16" w:rsidP="00130DA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130DA3">
        <w:trPr>
          <w:trHeight w:val="312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130DA3" w:rsidRDefault="00204C16" w:rsidP="00130DA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204C16" w:rsidRPr="00130DA3" w:rsidRDefault="00204C16" w:rsidP="00130DA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506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130DA3" w:rsidRDefault="00204C16" w:rsidP="00130DA3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204C16" w:rsidRPr="00130DA3" w:rsidRDefault="00204C16" w:rsidP="00130DA3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253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выступать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научным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сообщением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204C16" w:rsidRPr="00130DA3" w:rsidRDefault="00204C16" w:rsidP="00130DA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39E" w:rsidRPr="00A1439E" w:rsidTr="00130DA3">
        <w:trPr>
          <w:trHeight w:val="557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130DA3" w:rsidRDefault="00204C16" w:rsidP="00130DA3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30DA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30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692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506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758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505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540CE0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496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A1439E" w:rsidRDefault="00204C16" w:rsidP="00540CE0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A1439E" w:rsidRPr="00A1439E" w:rsidTr="00130DA3">
        <w:trPr>
          <w:trHeight w:val="566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70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273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283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определительной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изъяснительной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обстоятельственной</w:t>
            </w:r>
            <w:proofErr w:type="spellEnd"/>
            <w:r w:rsidRPr="00130DA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основные нормы построения сложноподчинённого предложения, </w:t>
            </w: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421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A1439E" w:rsidRPr="00A1439E" w:rsidTr="00130DA3">
        <w:trPr>
          <w:trHeight w:val="70"/>
          <w:jc w:val="center"/>
        </w:trPr>
        <w:tc>
          <w:tcPr>
            <w:tcW w:w="9083" w:type="dxa"/>
          </w:tcPr>
          <w:p w:rsidR="00204C16" w:rsidRPr="00130DA3" w:rsidRDefault="00204C16" w:rsidP="00130DA3">
            <w:pPr>
              <w:ind w:left="135"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0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A1439E" w:rsidRDefault="00204C16" w:rsidP="00540CE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Default="0000349B" w:rsidP="0000349B"/>
    <w:p w:rsidR="002B45F5" w:rsidRDefault="002B45F5" w:rsidP="0000349B"/>
    <w:p w:rsidR="002B45F5" w:rsidRDefault="002B45F5" w:rsidP="0000349B"/>
    <w:p w:rsidR="002B45F5" w:rsidRPr="00A1439E" w:rsidRDefault="002B45F5" w:rsidP="0000349B"/>
    <w:p w:rsidR="0000349B" w:rsidRPr="002B45F5" w:rsidRDefault="0000349B" w:rsidP="002B45F5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  <w:r w:rsidRPr="002B45F5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2B45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выставлению</w:t>
      </w:r>
      <w:r w:rsidRPr="002B45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отметок</w:t>
      </w:r>
      <w:r w:rsidRPr="002B45F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Pr="002B45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промежуточную</w:t>
      </w:r>
      <w:r w:rsidRPr="002B45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аттестацию</w:t>
      </w:r>
    </w:p>
    <w:p w:rsidR="005B57AA" w:rsidRDefault="005B57AA" w:rsidP="00395182">
      <w:pPr>
        <w:widowControl w:val="0"/>
        <w:autoSpaceDE w:val="0"/>
        <w:autoSpaceDN w:val="0"/>
        <w:spacing w:after="0" w:line="276" w:lineRule="auto"/>
        <w:ind w:right="54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182" w:rsidRPr="002B45F5" w:rsidRDefault="00395182" w:rsidP="00395182">
      <w:pPr>
        <w:widowControl w:val="0"/>
        <w:autoSpaceDE w:val="0"/>
        <w:autoSpaceDN w:val="0"/>
        <w:spacing w:after="0" w:line="276" w:lineRule="auto"/>
        <w:ind w:right="547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21A19" w:rsidRPr="002B45F5" w:rsidRDefault="0063287F" w:rsidP="0063287F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пятибалльной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оценивания.</w:t>
      </w:r>
    </w:p>
    <w:p w:rsidR="00621A19" w:rsidRPr="002B45F5" w:rsidRDefault="0063287F" w:rsidP="0063287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Промежуточная</w:t>
      </w:r>
      <w:r w:rsidR="00621A19" w:rsidRPr="002B45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621A19" w:rsidRPr="002B45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621A19" w:rsidRPr="002B45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b/>
          <w:sz w:val="28"/>
          <w:szCs w:val="28"/>
        </w:rPr>
        <w:t>диктант</w:t>
      </w:r>
      <w:r w:rsidR="00621A19" w:rsidRPr="002B45F5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оценивается</w:t>
      </w:r>
      <w:r w:rsidR="00621A19" w:rsidRPr="002B45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="00621A19" w:rsidRPr="002B45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критериям:</w:t>
      </w:r>
    </w:p>
    <w:p w:rsidR="00621A19" w:rsidRPr="002B45F5" w:rsidRDefault="0063287F" w:rsidP="0063287F">
      <w:pPr>
        <w:widowControl w:val="0"/>
        <w:autoSpaceDE w:val="0"/>
        <w:autoSpaceDN w:val="0"/>
        <w:spacing w:after="0" w:line="276" w:lineRule="auto"/>
        <w:ind w:left="122" w:right="54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6328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621A19" w:rsidRPr="0063287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 за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безошибочную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работу, 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 наличии в ней одной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негрубой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орфографической или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негрубой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пунктуационной ошибки.</w:t>
      </w:r>
    </w:p>
    <w:p w:rsidR="00621A19" w:rsidRPr="002B45F5" w:rsidRDefault="0063287F" w:rsidP="0063287F">
      <w:pPr>
        <w:widowControl w:val="0"/>
        <w:autoSpaceDE w:val="0"/>
        <w:autoSpaceDN w:val="0"/>
        <w:spacing w:after="0" w:line="276" w:lineRule="auto"/>
        <w:ind w:left="122" w:right="5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621A19" w:rsidRPr="0063287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диктанте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1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орфографической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3-х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4-х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ошибок.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621A19" w:rsidRPr="0063287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выставляться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3-х орфографических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ошибках,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если среди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них есть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однотипные.</w:t>
      </w:r>
    </w:p>
    <w:p w:rsidR="00911899" w:rsidRDefault="0063287F" w:rsidP="0063287F">
      <w:pPr>
        <w:widowControl w:val="0"/>
        <w:autoSpaceDE w:val="0"/>
        <w:autoSpaceDN w:val="0"/>
        <w:spacing w:after="0" w:line="276" w:lineRule="auto"/>
        <w:ind w:left="122" w:right="544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63287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621A19" w:rsidRPr="0063287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63287F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="00621A19" w:rsidRPr="0063287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диктант,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допущены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3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7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lastRenderedPageBreak/>
        <w:t>отсутствии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ошибок.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>выставление</w:t>
      </w:r>
      <w:r w:rsidR="00621A19" w:rsidRPr="002B45F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оценки</w:t>
      </w:r>
      <w:r w:rsidR="00621A19" w:rsidRPr="002B45F5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>«3»</w:t>
      </w:r>
      <w:r w:rsidR="00621A19" w:rsidRPr="002B45F5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621A19" w:rsidRPr="002B45F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диктант</w:t>
      </w:r>
      <w:r w:rsidR="00621A19" w:rsidRPr="002B45F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621A19" w:rsidRPr="002B45F5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621A19" w:rsidRPr="002B45F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4-х</w:t>
      </w:r>
      <w:r w:rsidR="00621A19" w:rsidRPr="002B45F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ошибках.</w:t>
      </w:r>
      <w:r w:rsidR="00621A19" w:rsidRPr="002B45F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</w:p>
    <w:p w:rsidR="00621A19" w:rsidRPr="002B45F5" w:rsidRDefault="00911899" w:rsidP="00911899">
      <w:pPr>
        <w:widowControl w:val="0"/>
        <w:autoSpaceDE w:val="0"/>
        <w:autoSpaceDN w:val="0"/>
        <w:spacing w:after="0" w:line="276" w:lineRule="auto"/>
        <w:ind w:left="122" w:right="5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</w:t>
      </w:r>
      <w:r w:rsidR="00621A19" w:rsidRPr="00911899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 xml:space="preserve"> может быть поставлена также при наличии 6 орфографических и 6 пунктуационных ошибок,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среди тех</w:t>
      </w:r>
      <w:r w:rsidR="00621A19" w:rsidRPr="002B45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 других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имеются однотипные и негрубые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ошибки.</w:t>
      </w:r>
    </w:p>
    <w:p w:rsidR="00621A19" w:rsidRPr="002B45F5" w:rsidRDefault="00911899" w:rsidP="00911899">
      <w:pPr>
        <w:widowControl w:val="0"/>
        <w:autoSpaceDE w:val="0"/>
        <w:autoSpaceDN w:val="0"/>
        <w:spacing w:after="0" w:line="276" w:lineRule="auto"/>
        <w:ind w:left="122" w:right="54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1A19" w:rsidRPr="00911899">
        <w:rPr>
          <w:rFonts w:ascii="Times New Roman" w:eastAsia="Times New Roman" w:hAnsi="Times New Roman" w:cs="Times New Roman"/>
          <w:b/>
          <w:sz w:val="28"/>
          <w:szCs w:val="28"/>
        </w:rPr>
        <w:t>Оценка</w:t>
      </w:r>
      <w:r w:rsidR="00621A19" w:rsidRPr="00911899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621A19" w:rsidRPr="00911899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выставляется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диктант,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допущено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7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7</w:t>
      </w:r>
      <w:r w:rsidR="00621A19" w:rsidRPr="002B45F5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6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8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9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8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орфографических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6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пунктуационных</w:t>
      </w:r>
      <w:r w:rsidR="00621A19" w:rsidRPr="002B45F5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ошибок.</w:t>
      </w:r>
    </w:p>
    <w:p w:rsidR="00621A19" w:rsidRPr="002B45F5" w:rsidRDefault="00911899" w:rsidP="00911899">
      <w:pPr>
        <w:widowControl w:val="0"/>
        <w:autoSpaceDE w:val="0"/>
        <w:autoSpaceDN w:val="0"/>
        <w:spacing w:after="0" w:line="276" w:lineRule="auto"/>
        <w:ind w:left="122" w:right="54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аттестации в форме </w:t>
      </w:r>
      <w:r w:rsidR="00621A19" w:rsidRPr="002B45F5">
        <w:rPr>
          <w:rFonts w:ascii="Times New Roman" w:eastAsia="Times New Roman" w:hAnsi="Times New Roman" w:cs="Times New Roman"/>
          <w:b/>
          <w:sz w:val="28"/>
          <w:szCs w:val="28"/>
        </w:rPr>
        <w:t xml:space="preserve">тестирования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критериям.</w:t>
      </w:r>
      <w:r w:rsidR="00621A19" w:rsidRPr="002B45F5">
        <w:rPr>
          <w:rFonts w:ascii="Times New Roman" w:eastAsia="Times New Roman" w:hAnsi="Times New Roman" w:cs="Times New Roman"/>
          <w:spacing w:val="-5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прохождения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фиксируется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количестве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баллов,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шкала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перерасчета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полученного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отметку</w:t>
      </w:r>
      <w:r w:rsidR="00621A19" w:rsidRPr="002B45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по пятибалльной</w:t>
      </w:r>
      <w:r w:rsidR="00621A19" w:rsidRPr="002B45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шкале.</w:t>
      </w:r>
    </w:p>
    <w:p w:rsidR="00911899" w:rsidRDefault="00911899" w:rsidP="00911899">
      <w:pPr>
        <w:widowControl w:val="0"/>
        <w:autoSpaceDE w:val="0"/>
        <w:autoSpaceDN w:val="0"/>
        <w:spacing w:after="0" w:line="276" w:lineRule="auto"/>
        <w:ind w:right="25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21A19" w:rsidRPr="002B45F5" w:rsidRDefault="00621A19" w:rsidP="00911899">
      <w:pPr>
        <w:widowControl w:val="0"/>
        <w:autoSpaceDE w:val="0"/>
        <w:autoSpaceDN w:val="0"/>
        <w:spacing w:after="0" w:line="276" w:lineRule="auto"/>
        <w:ind w:right="2551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«5» </w:t>
      </w:r>
      <w:r w:rsidRPr="002B45F5">
        <w:rPr>
          <w:rFonts w:ascii="Times New Roman" w:eastAsia="Times New Roman" w:hAnsi="Times New Roman" w:cs="Times New Roman"/>
          <w:sz w:val="28"/>
          <w:szCs w:val="28"/>
        </w:rPr>
        <w:t>- 86-100% правильных ответов на вопросы.</w:t>
      </w:r>
      <w:r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621A19" w:rsidRDefault="00621A19" w:rsidP="00911899">
      <w:pPr>
        <w:widowControl w:val="0"/>
        <w:autoSpaceDE w:val="0"/>
        <w:autoSpaceDN w:val="0"/>
        <w:spacing w:after="0" w:line="276" w:lineRule="auto"/>
        <w:ind w:right="269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«4» </w:t>
      </w:r>
      <w:r w:rsidRPr="002B45F5">
        <w:rPr>
          <w:rFonts w:ascii="Times New Roman" w:eastAsia="Times New Roman" w:hAnsi="Times New Roman" w:cs="Times New Roman"/>
          <w:sz w:val="28"/>
          <w:szCs w:val="28"/>
        </w:rPr>
        <w:t>- 71-85% правильных ответов на вопросы.</w:t>
      </w:r>
      <w:r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«3» </w:t>
      </w:r>
      <w:r w:rsidRPr="002B45F5">
        <w:rPr>
          <w:rFonts w:ascii="Times New Roman" w:eastAsia="Times New Roman" w:hAnsi="Times New Roman" w:cs="Times New Roman"/>
          <w:sz w:val="28"/>
          <w:szCs w:val="28"/>
        </w:rPr>
        <w:t>- 51-70% правильных ответов на вопросы.</w:t>
      </w:r>
      <w:r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911899" w:rsidRPr="002B45F5" w:rsidRDefault="00911899" w:rsidP="00911899">
      <w:pPr>
        <w:widowControl w:val="0"/>
        <w:autoSpaceDE w:val="0"/>
        <w:autoSpaceDN w:val="0"/>
        <w:spacing w:after="0" w:line="276" w:lineRule="auto"/>
        <w:ind w:right="2692"/>
        <w:rPr>
          <w:rFonts w:ascii="Times New Roman" w:eastAsia="Times New Roman" w:hAnsi="Times New Roman" w:cs="Times New Roman"/>
          <w:sz w:val="28"/>
          <w:szCs w:val="28"/>
        </w:rPr>
      </w:pPr>
      <w:r w:rsidRPr="00911899">
        <w:rPr>
          <w:rFonts w:ascii="Times New Roman" w:eastAsia="Times New Roman" w:hAnsi="Times New Roman" w:cs="Times New Roman"/>
          <w:b/>
          <w:sz w:val="28"/>
          <w:szCs w:val="28"/>
        </w:rPr>
        <w:t>Оценка «2»</w:t>
      </w:r>
      <w:r w:rsidRPr="00911899">
        <w:rPr>
          <w:rFonts w:ascii="Times New Roman" w:eastAsia="Times New Roman" w:hAnsi="Times New Roman" w:cs="Times New Roman"/>
          <w:sz w:val="28"/>
          <w:szCs w:val="28"/>
        </w:rPr>
        <w:t xml:space="preserve"> - меньше 50% правильных ответов на вопросы.</w:t>
      </w:r>
    </w:p>
    <w:p w:rsidR="00621A19" w:rsidRPr="002B45F5" w:rsidRDefault="00621A19" w:rsidP="002B45F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1A19" w:rsidRPr="002B45F5" w:rsidRDefault="00911899" w:rsidP="00911899">
      <w:pPr>
        <w:widowControl w:val="0"/>
        <w:autoSpaceDE w:val="0"/>
        <w:autoSpaceDN w:val="0"/>
        <w:spacing w:after="0" w:line="276" w:lineRule="auto"/>
        <w:ind w:left="122" w:right="5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Отметки за промежуточную аттестацию фиксируются учителем в журнале успеваемости и</w:t>
      </w:r>
      <w:r w:rsidR="00621A19" w:rsidRPr="002B45F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дневнике</w:t>
      </w:r>
      <w:r w:rsidR="00621A19" w:rsidRPr="002B45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обучающегося (электронном</w:t>
      </w:r>
      <w:r w:rsidR="00621A19" w:rsidRPr="002B45F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21A19" w:rsidRPr="002B45F5">
        <w:rPr>
          <w:rFonts w:ascii="Times New Roman" w:eastAsia="Times New Roman" w:hAnsi="Times New Roman" w:cs="Times New Roman"/>
          <w:sz w:val="28"/>
          <w:szCs w:val="28"/>
        </w:rPr>
        <w:t>журнале).</w:t>
      </w:r>
    </w:p>
    <w:p w:rsidR="001A4ECA" w:rsidRPr="002B45F5" w:rsidRDefault="001A4ECA" w:rsidP="002B45F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349B" w:rsidRPr="002B45F5" w:rsidRDefault="0000349B" w:rsidP="00911899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График</w:t>
      </w:r>
      <w:r w:rsidRPr="002B45F5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контрольных</w:t>
      </w:r>
      <w:r w:rsidRPr="002B45F5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2B45F5">
        <w:rPr>
          <w:rFonts w:ascii="Times New Roman" w:eastAsia="Times New Roman" w:hAnsi="Times New Roman" w:cs="Times New Roman"/>
          <w:b/>
          <w:sz w:val="28"/>
          <w:szCs w:val="28"/>
        </w:rPr>
        <w:t>мероприятий</w:t>
      </w:r>
    </w:p>
    <w:tbl>
      <w:tblPr>
        <w:tblStyle w:val="TableNormal"/>
        <w:tblW w:w="9356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593"/>
        <w:gridCol w:w="3510"/>
        <w:gridCol w:w="992"/>
      </w:tblGrid>
      <w:tr w:rsidR="00A1439E" w:rsidRPr="00A1439E" w:rsidTr="00911899">
        <w:trPr>
          <w:trHeight w:val="654"/>
        </w:trPr>
        <w:tc>
          <w:tcPr>
            <w:tcW w:w="3261" w:type="dxa"/>
          </w:tcPr>
          <w:p w:rsidR="0000349B" w:rsidRPr="00A1439E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593" w:type="dxa"/>
          </w:tcPr>
          <w:p w:rsidR="0000349B" w:rsidRPr="00A1439E" w:rsidRDefault="0000349B" w:rsidP="00911899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3510" w:type="dxa"/>
          </w:tcPr>
          <w:p w:rsidR="0000349B" w:rsidRPr="00A1439E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992" w:type="dxa"/>
          </w:tcPr>
          <w:p w:rsidR="0000349B" w:rsidRPr="00A1439E" w:rsidRDefault="00911899" w:rsidP="00911899">
            <w:pPr>
              <w:spacing w:before="7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</w:t>
            </w:r>
            <w:proofErr w:type="spellStart"/>
            <w:r w:rsidR="0000349B" w:rsidRPr="00A1439E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1439E" w:rsidRPr="00A1439E" w:rsidTr="00911899">
        <w:trPr>
          <w:trHeight w:val="442"/>
        </w:trPr>
        <w:tc>
          <w:tcPr>
            <w:tcW w:w="3261" w:type="dxa"/>
          </w:tcPr>
          <w:p w:rsidR="0000349B" w:rsidRPr="00A1439E" w:rsidRDefault="0000349B" w:rsidP="00911899">
            <w:pPr>
              <w:spacing w:before="70"/>
              <w:ind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="0091189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1439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="00911899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  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593" w:type="dxa"/>
          </w:tcPr>
          <w:p w:rsidR="0000349B" w:rsidRPr="00A1439E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3510" w:type="dxa"/>
          </w:tcPr>
          <w:p w:rsidR="0000349B" w:rsidRPr="00A1439E" w:rsidRDefault="0000349B" w:rsidP="00911899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992" w:type="dxa"/>
          </w:tcPr>
          <w:p w:rsidR="0000349B" w:rsidRPr="00A1439E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A1439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1439E" w:rsidRPr="00A1439E" w:rsidTr="00911899">
        <w:trPr>
          <w:trHeight w:val="353"/>
        </w:trPr>
        <w:tc>
          <w:tcPr>
            <w:tcW w:w="3261" w:type="dxa"/>
          </w:tcPr>
          <w:p w:rsidR="001A4ECA" w:rsidRPr="00A1439E" w:rsidRDefault="001A4ECA" w:rsidP="0091189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593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3510" w:type="dxa"/>
          </w:tcPr>
          <w:p w:rsidR="001A4ECA" w:rsidRPr="00A1439E" w:rsidRDefault="001A4ECA" w:rsidP="00911899">
            <w:pPr>
              <w:spacing w:before="64"/>
              <w:ind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="00911899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          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992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A1439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A1439E" w:rsidRPr="00A1439E" w:rsidTr="00911899">
        <w:trPr>
          <w:trHeight w:hRule="exact" w:val="439"/>
        </w:trPr>
        <w:tc>
          <w:tcPr>
            <w:tcW w:w="3261" w:type="dxa"/>
          </w:tcPr>
          <w:p w:rsidR="001A4ECA" w:rsidRPr="00A1439E" w:rsidRDefault="001A4ECA" w:rsidP="0091189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593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3510" w:type="dxa"/>
          </w:tcPr>
          <w:p w:rsidR="001A4ECA" w:rsidRPr="00A1439E" w:rsidRDefault="001A4ECA" w:rsidP="00911899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992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A1439E" w:rsidRPr="00A1439E" w:rsidTr="00911899">
        <w:trPr>
          <w:trHeight w:val="400"/>
        </w:trPr>
        <w:tc>
          <w:tcPr>
            <w:tcW w:w="3261" w:type="dxa"/>
          </w:tcPr>
          <w:p w:rsidR="001A4ECA" w:rsidRPr="00A1439E" w:rsidRDefault="001A4ECA" w:rsidP="0091189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593" w:type="dxa"/>
          </w:tcPr>
          <w:p w:rsidR="001A4ECA" w:rsidRPr="00A1439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3510" w:type="dxa"/>
          </w:tcPr>
          <w:p w:rsidR="001A4ECA" w:rsidRPr="00A1439E" w:rsidRDefault="001A4ECA" w:rsidP="00911899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1439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1439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992" w:type="dxa"/>
          </w:tcPr>
          <w:p w:rsidR="001A4ECA" w:rsidRPr="00A1439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A1439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A1439E" w:rsidRDefault="005144D5" w:rsidP="0000349B"/>
    <w:sectPr w:rsidR="005144D5" w:rsidRPr="00A1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30DA3"/>
    <w:rsid w:val="00140506"/>
    <w:rsid w:val="001A4ECA"/>
    <w:rsid w:val="001F0BFA"/>
    <w:rsid w:val="00204C16"/>
    <w:rsid w:val="002B45F5"/>
    <w:rsid w:val="003332C6"/>
    <w:rsid w:val="00395182"/>
    <w:rsid w:val="003B28B8"/>
    <w:rsid w:val="003C25A8"/>
    <w:rsid w:val="003F5F0E"/>
    <w:rsid w:val="003F78C7"/>
    <w:rsid w:val="005144D5"/>
    <w:rsid w:val="00540CE0"/>
    <w:rsid w:val="00573EE4"/>
    <w:rsid w:val="00574726"/>
    <w:rsid w:val="005A4FCA"/>
    <w:rsid w:val="005B57AA"/>
    <w:rsid w:val="005D7BBB"/>
    <w:rsid w:val="00621A19"/>
    <w:rsid w:val="00624543"/>
    <w:rsid w:val="00632722"/>
    <w:rsid w:val="0063287F"/>
    <w:rsid w:val="00640601"/>
    <w:rsid w:val="006723A9"/>
    <w:rsid w:val="006A7C83"/>
    <w:rsid w:val="006B45A6"/>
    <w:rsid w:val="00736240"/>
    <w:rsid w:val="00756EDB"/>
    <w:rsid w:val="007C13DC"/>
    <w:rsid w:val="00824D89"/>
    <w:rsid w:val="008E0E36"/>
    <w:rsid w:val="00911899"/>
    <w:rsid w:val="00986D3F"/>
    <w:rsid w:val="00A1439E"/>
    <w:rsid w:val="00A84A85"/>
    <w:rsid w:val="00AC7C39"/>
    <w:rsid w:val="00AF31E4"/>
    <w:rsid w:val="00AF57F4"/>
    <w:rsid w:val="00B6381C"/>
    <w:rsid w:val="00BA21F3"/>
    <w:rsid w:val="00BB3BCF"/>
    <w:rsid w:val="00C352C3"/>
    <w:rsid w:val="00C405F1"/>
    <w:rsid w:val="00C87257"/>
    <w:rsid w:val="00CE093F"/>
    <w:rsid w:val="00CF3ABB"/>
    <w:rsid w:val="00D83338"/>
    <w:rsid w:val="00DC7DDD"/>
    <w:rsid w:val="00ED31F5"/>
    <w:rsid w:val="00EF66BE"/>
    <w:rsid w:val="00F51EA8"/>
    <w:rsid w:val="00FF7642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CD5F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18</Pages>
  <Words>7083</Words>
  <Characters>40377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49</cp:revision>
  <dcterms:created xsi:type="dcterms:W3CDTF">2024-07-06T09:58:00Z</dcterms:created>
  <dcterms:modified xsi:type="dcterms:W3CDTF">2024-11-09T09:13:00Z</dcterms:modified>
</cp:coreProperties>
</file>